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29C" w:rsidRDefault="00120255">
      <w:pPr>
        <w:pStyle w:val="a8"/>
        <w:framePr w:w="0" w:hRule="auto" w:wrap="auto" w:vAnchor="margin" w:hAnchor="text" w:xAlign="left" w:yAlign="inline"/>
        <w:spacing w:line="240" w:lineRule="auto"/>
        <w:jc w:val="left"/>
        <w:rPr>
          <w:rFonts w:hAnsi="黑体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附件</w:t>
      </w:r>
      <w:r>
        <w:rPr>
          <w:rFonts w:ascii="Times New Roman" w:hAnsi="Times New Roman" w:cs="Times New Roman"/>
          <w:sz w:val="32"/>
          <w:szCs w:val="32"/>
        </w:rPr>
        <w:t>2</w:t>
      </w:r>
    </w:p>
    <w:p w:rsidR="0051529C" w:rsidRDefault="0051529C">
      <w:pPr>
        <w:pStyle w:val="a8"/>
        <w:framePr w:w="0" w:hRule="auto" w:wrap="auto" w:vAnchor="margin" w:hAnchor="text" w:xAlign="left" w:yAlign="inline"/>
        <w:spacing w:line="240" w:lineRule="auto"/>
        <w:jc w:val="left"/>
        <w:rPr>
          <w:rFonts w:hAnsi="黑体"/>
          <w:sz w:val="32"/>
          <w:szCs w:val="32"/>
        </w:rPr>
      </w:pPr>
    </w:p>
    <w:p w:rsidR="0051529C" w:rsidRDefault="00120255">
      <w:pPr>
        <w:pStyle w:val="NewNewNewNew"/>
        <w:spacing w:line="560" w:lineRule="exact"/>
        <w:jc w:val="center"/>
        <w:rPr>
          <w:rFonts w:ascii="方正小标宋简体" w:eastAsia="方正小标宋简体" w:hAnsi="黑体" w:cs="黑体"/>
          <w:sz w:val="44"/>
          <w:szCs w:val="44"/>
        </w:rPr>
      </w:pPr>
      <w:r>
        <w:rPr>
          <w:rFonts w:ascii="方正小标宋简体" w:eastAsia="方正小标宋简体" w:hAnsi="黑体" w:cs="黑体" w:hint="eastAsia"/>
          <w:sz w:val="44"/>
          <w:szCs w:val="44"/>
        </w:rPr>
        <w:t>汕头市</w:t>
      </w:r>
      <w:r>
        <w:rPr>
          <w:rFonts w:ascii="方正小标宋简体" w:eastAsia="方正小标宋简体" w:hAnsi="黑体" w:cs="黑体" w:hint="eastAsia"/>
          <w:sz w:val="44"/>
          <w:szCs w:val="44"/>
        </w:rPr>
        <w:t>知识产权保护中心</w:t>
      </w:r>
    </w:p>
    <w:p w:rsidR="0051529C" w:rsidRDefault="00120255">
      <w:pPr>
        <w:pStyle w:val="NewNewNewNew"/>
        <w:spacing w:line="560" w:lineRule="exact"/>
        <w:jc w:val="center"/>
        <w:rPr>
          <w:rFonts w:ascii="方正小标宋简体" w:eastAsia="方正小标宋简体" w:hAnsi="黑体" w:cs="黑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商标监测预警合作机构</w:t>
      </w:r>
      <w:r>
        <w:rPr>
          <w:rFonts w:ascii="方正小标宋简体" w:eastAsia="方正小标宋简体" w:hAnsi="黑体" w:cs="黑体" w:hint="eastAsia"/>
          <w:sz w:val="44"/>
          <w:szCs w:val="44"/>
        </w:rPr>
        <w:t>申报</w:t>
      </w:r>
      <w:r>
        <w:rPr>
          <w:rFonts w:ascii="方正小标宋简体" w:eastAsia="方正小标宋简体" w:hAnsi="黑体" w:cs="黑体" w:hint="eastAsia"/>
          <w:sz w:val="44"/>
          <w:szCs w:val="44"/>
        </w:rPr>
        <w:t>书</w:t>
      </w:r>
    </w:p>
    <w:p w:rsidR="0051529C" w:rsidRDefault="0051529C">
      <w:pPr>
        <w:spacing w:line="700" w:lineRule="exact"/>
        <w:jc w:val="center"/>
        <w:outlineLvl w:val="0"/>
        <w:rPr>
          <w:rFonts w:ascii="方正小标宋简体" w:eastAsia="方正小标宋简体" w:hAnsi="黑体" w:cs="黑体"/>
          <w:sz w:val="44"/>
          <w:szCs w:val="44"/>
        </w:rPr>
      </w:pPr>
    </w:p>
    <w:tbl>
      <w:tblPr>
        <w:tblpPr w:leftFromText="180" w:rightFromText="180" w:vertAnchor="text" w:horzAnchor="page" w:tblpX="1799" w:tblpY="163"/>
        <w:tblOverlap w:val="never"/>
        <w:tblW w:w="8522" w:type="dxa"/>
        <w:tblLayout w:type="fixed"/>
        <w:tblLook w:val="04A0" w:firstRow="1" w:lastRow="0" w:firstColumn="1" w:lastColumn="0" w:noHBand="0" w:noVBand="1"/>
      </w:tblPr>
      <w:tblGrid>
        <w:gridCol w:w="1931"/>
        <w:gridCol w:w="6591"/>
      </w:tblGrid>
      <w:tr w:rsidR="0051529C">
        <w:tc>
          <w:tcPr>
            <w:tcW w:w="1931" w:type="dxa"/>
          </w:tcPr>
          <w:p w:rsidR="0051529C" w:rsidRDefault="00120255">
            <w:pPr>
              <w:adjustRightInd w:val="0"/>
              <w:snapToGrid w:val="0"/>
              <w:spacing w:line="4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申报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单位：</w:t>
            </w:r>
          </w:p>
          <w:p w:rsidR="0051529C" w:rsidRDefault="00120255">
            <w:pPr>
              <w:adjustRightInd w:val="0"/>
              <w:snapToGrid w:val="0"/>
              <w:spacing w:line="4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（盖章）</w:t>
            </w:r>
          </w:p>
        </w:tc>
        <w:tc>
          <w:tcPr>
            <w:tcW w:w="6591" w:type="dxa"/>
            <w:vAlign w:val="center"/>
          </w:tcPr>
          <w:p w:rsidR="0051529C" w:rsidRDefault="0051529C">
            <w:pPr>
              <w:adjustRightInd w:val="0"/>
              <w:snapToGrid w:val="0"/>
              <w:spacing w:line="600" w:lineRule="exact"/>
              <w:ind w:firstLineChars="100" w:firstLine="320"/>
              <w:jc w:val="righ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51529C">
        <w:trPr>
          <w:trHeight w:val="660"/>
        </w:trPr>
        <w:tc>
          <w:tcPr>
            <w:tcW w:w="1931" w:type="dxa"/>
            <w:vAlign w:val="center"/>
          </w:tcPr>
          <w:p w:rsidR="0051529C" w:rsidRDefault="00120255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联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系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人：</w:t>
            </w:r>
          </w:p>
        </w:tc>
        <w:tc>
          <w:tcPr>
            <w:tcW w:w="6591" w:type="dxa"/>
            <w:vAlign w:val="center"/>
          </w:tcPr>
          <w:p w:rsidR="0051529C" w:rsidRDefault="0051529C">
            <w:pPr>
              <w:adjustRightInd w:val="0"/>
              <w:snapToGrid w:val="0"/>
              <w:spacing w:line="60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51529C">
        <w:tc>
          <w:tcPr>
            <w:tcW w:w="1931" w:type="dxa"/>
            <w:vAlign w:val="center"/>
          </w:tcPr>
          <w:p w:rsidR="0051529C" w:rsidRDefault="00120255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职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务：</w:t>
            </w:r>
          </w:p>
        </w:tc>
        <w:tc>
          <w:tcPr>
            <w:tcW w:w="6591" w:type="dxa"/>
            <w:vAlign w:val="center"/>
          </w:tcPr>
          <w:p w:rsidR="0051529C" w:rsidRDefault="0051529C">
            <w:pPr>
              <w:adjustRightInd w:val="0"/>
              <w:snapToGrid w:val="0"/>
              <w:spacing w:line="60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51529C">
        <w:tc>
          <w:tcPr>
            <w:tcW w:w="1931" w:type="dxa"/>
            <w:vAlign w:val="center"/>
          </w:tcPr>
          <w:p w:rsidR="0051529C" w:rsidRDefault="00120255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工作电话：</w:t>
            </w:r>
          </w:p>
        </w:tc>
        <w:tc>
          <w:tcPr>
            <w:tcW w:w="6591" w:type="dxa"/>
            <w:vAlign w:val="center"/>
          </w:tcPr>
          <w:p w:rsidR="0051529C" w:rsidRDefault="0051529C">
            <w:pPr>
              <w:adjustRightInd w:val="0"/>
              <w:snapToGrid w:val="0"/>
              <w:spacing w:line="60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51529C">
        <w:tc>
          <w:tcPr>
            <w:tcW w:w="1931" w:type="dxa"/>
            <w:vAlign w:val="center"/>
          </w:tcPr>
          <w:p w:rsidR="0051529C" w:rsidRDefault="00120255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手机号码：</w:t>
            </w:r>
          </w:p>
        </w:tc>
        <w:tc>
          <w:tcPr>
            <w:tcW w:w="6591" w:type="dxa"/>
            <w:vAlign w:val="center"/>
          </w:tcPr>
          <w:p w:rsidR="0051529C" w:rsidRDefault="0051529C">
            <w:pPr>
              <w:adjustRightInd w:val="0"/>
              <w:snapToGrid w:val="0"/>
              <w:spacing w:line="60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51529C">
        <w:tc>
          <w:tcPr>
            <w:tcW w:w="1931" w:type="dxa"/>
            <w:vAlign w:val="center"/>
          </w:tcPr>
          <w:p w:rsidR="0051529C" w:rsidRDefault="00120255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电子邮箱：</w:t>
            </w:r>
          </w:p>
        </w:tc>
        <w:tc>
          <w:tcPr>
            <w:tcW w:w="6591" w:type="dxa"/>
            <w:vAlign w:val="center"/>
          </w:tcPr>
          <w:p w:rsidR="0051529C" w:rsidRDefault="0051529C">
            <w:pPr>
              <w:adjustRightInd w:val="0"/>
              <w:snapToGrid w:val="0"/>
              <w:spacing w:line="60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51529C">
        <w:tc>
          <w:tcPr>
            <w:tcW w:w="1931" w:type="dxa"/>
            <w:vAlign w:val="center"/>
          </w:tcPr>
          <w:p w:rsidR="0051529C" w:rsidRDefault="00120255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填报日期：</w:t>
            </w:r>
          </w:p>
        </w:tc>
        <w:tc>
          <w:tcPr>
            <w:tcW w:w="6591" w:type="dxa"/>
            <w:vAlign w:val="center"/>
          </w:tcPr>
          <w:p w:rsidR="0051529C" w:rsidRDefault="00120255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日</w:t>
            </w:r>
          </w:p>
        </w:tc>
      </w:tr>
    </w:tbl>
    <w:p w:rsidR="0051529C" w:rsidRDefault="0051529C">
      <w:pPr>
        <w:jc w:val="center"/>
        <w:outlineLvl w:val="0"/>
        <w:rPr>
          <w:rFonts w:ascii="仿宋" w:eastAsia="仿宋" w:hAnsi="仿宋"/>
          <w:bCs/>
          <w:sz w:val="36"/>
        </w:rPr>
      </w:pPr>
    </w:p>
    <w:p w:rsidR="0051529C" w:rsidRDefault="0051529C">
      <w:pPr>
        <w:jc w:val="center"/>
        <w:outlineLvl w:val="0"/>
        <w:rPr>
          <w:rFonts w:ascii="仿宋" w:eastAsia="仿宋" w:hAnsi="仿宋"/>
          <w:bCs/>
          <w:sz w:val="36"/>
        </w:rPr>
      </w:pPr>
    </w:p>
    <w:p w:rsidR="0051529C" w:rsidRDefault="0051529C">
      <w:pPr>
        <w:jc w:val="center"/>
        <w:outlineLvl w:val="0"/>
        <w:rPr>
          <w:rFonts w:ascii="仿宋" w:eastAsia="仿宋" w:hAnsi="仿宋"/>
          <w:bCs/>
          <w:sz w:val="36"/>
        </w:rPr>
      </w:pPr>
    </w:p>
    <w:p w:rsidR="0051529C" w:rsidRDefault="0051529C">
      <w:pPr>
        <w:jc w:val="center"/>
        <w:outlineLvl w:val="0"/>
        <w:rPr>
          <w:rFonts w:ascii="仿宋" w:eastAsia="仿宋" w:hAnsi="仿宋"/>
          <w:bCs/>
          <w:sz w:val="36"/>
        </w:rPr>
      </w:pPr>
    </w:p>
    <w:p w:rsidR="0051529C" w:rsidRDefault="0051529C">
      <w:pPr>
        <w:jc w:val="center"/>
        <w:outlineLvl w:val="0"/>
        <w:rPr>
          <w:rFonts w:ascii="仿宋" w:eastAsia="仿宋" w:hAnsi="仿宋"/>
          <w:bCs/>
          <w:sz w:val="36"/>
        </w:rPr>
      </w:pPr>
    </w:p>
    <w:p w:rsidR="0051529C" w:rsidRDefault="0051529C">
      <w:pPr>
        <w:jc w:val="center"/>
        <w:outlineLvl w:val="0"/>
        <w:rPr>
          <w:rFonts w:ascii="仿宋" w:eastAsia="仿宋" w:hAnsi="仿宋"/>
          <w:bCs/>
          <w:sz w:val="36"/>
        </w:rPr>
      </w:pPr>
    </w:p>
    <w:p w:rsidR="0051529C" w:rsidRDefault="00120255">
      <w:pPr>
        <w:spacing w:line="560" w:lineRule="exact"/>
        <w:jc w:val="center"/>
        <w:outlineLvl w:val="0"/>
        <w:rPr>
          <w:rFonts w:ascii="楷体_GB2312" w:eastAsia="楷体_GB2312" w:hAnsi="楷体_GB2312" w:cs="楷体_GB2312"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sz w:val="32"/>
          <w:szCs w:val="32"/>
        </w:rPr>
        <w:t>汕头</w:t>
      </w:r>
      <w:r>
        <w:rPr>
          <w:rFonts w:ascii="楷体_GB2312" w:eastAsia="楷体_GB2312" w:hAnsi="楷体_GB2312" w:cs="楷体_GB2312" w:hint="eastAsia"/>
          <w:bCs/>
          <w:sz w:val="32"/>
          <w:szCs w:val="32"/>
        </w:rPr>
        <w:t>市知识产权保护中心编制</w:t>
      </w:r>
    </w:p>
    <w:p w:rsidR="0051529C" w:rsidRDefault="00120255">
      <w:pPr>
        <w:spacing w:line="560" w:lineRule="exact"/>
        <w:jc w:val="center"/>
        <w:outlineLvl w:val="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sz w:val="32"/>
          <w:szCs w:val="32"/>
        </w:rPr>
        <w:t>二〇二五</w:t>
      </w:r>
      <w:r>
        <w:rPr>
          <w:rFonts w:ascii="楷体_GB2312" w:eastAsia="楷体_GB2312" w:hAnsi="楷体_GB2312" w:cs="楷体_GB2312" w:hint="eastAsia"/>
          <w:bCs/>
          <w:sz w:val="32"/>
          <w:szCs w:val="32"/>
        </w:rPr>
        <w:t>年</w:t>
      </w:r>
      <w:r>
        <w:rPr>
          <w:rFonts w:ascii="楷体_GB2312" w:eastAsia="楷体_GB2312" w:hAnsi="楷体_GB2312" w:cs="楷体_GB2312" w:hint="eastAsia"/>
          <w:bCs/>
          <w:sz w:val="32"/>
          <w:szCs w:val="32"/>
        </w:rPr>
        <w:t>四月</w:t>
      </w:r>
    </w:p>
    <w:p w:rsidR="0051529C" w:rsidRDefault="00120255">
      <w:pPr>
        <w:jc w:val="center"/>
        <w:outlineLvl w:val="0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br w:type="page"/>
      </w:r>
    </w:p>
    <w:p w:rsidR="0051529C" w:rsidRDefault="00120255">
      <w:pPr>
        <w:spacing w:line="560" w:lineRule="exact"/>
        <w:jc w:val="center"/>
        <w:outlineLvl w:val="0"/>
        <w:rPr>
          <w:rFonts w:ascii="方正小标宋简体" w:eastAsia="方正小标宋简体" w:hAnsi="黑体" w:cs="黑体"/>
          <w:sz w:val="44"/>
          <w:szCs w:val="44"/>
        </w:rPr>
      </w:pPr>
      <w:r>
        <w:rPr>
          <w:rFonts w:ascii="方正小标宋简体" w:eastAsia="方正小标宋简体" w:hAnsi="黑体" w:cs="黑体" w:hint="eastAsia"/>
          <w:sz w:val="44"/>
          <w:szCs w:val="44"/>
        </w:rPr>
        <w:lastRenderedPageBreak/>
        <w:t>填表说明</w:t>
      </w:r>
    </w:p>
    <w:p w:rsidR="0051529C" w:rsidRDefault="0051529C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28"/>
        </w:rPr>
      </w:pPr>
    </w:p>
    <w:p w:rsidR="0051529C" w:rsidRDefault="0012025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一、本申报书适用于汕头市知识产权保护中心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公开遴选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商标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监测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预警合作机构的申报工作。</w:t>
      </w:r>
    </w:p>
    <w:p w:rsidR="0051529C" w:rsidRDefault="00120255">
      <w:pPr>
        <w:adjustRightInd w:val="0"/>
        <w:snapToGrid w:val="0"/>
        <w:spacing w:line="560" w:lineRule="exact"/>
        <w:ind w:firstLine="615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二、申报书内容将作为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合作机构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评审、签订合同的重要依据，申报单位的各项填报内容及附件材料必须实事求是、准确严谨、层次清晰。申报单位对申请材料以及所附材料的合法性、真实性、准确性负责。</w:t>
      </w:r>
    </w:p>
    <w:p w:rsidR="0051529C" w:rsidRDefault="00120255">
      <w:pPr>
        <w:adjustRightInd w:val="0"/>
        <w:snapToGrid w:val="0"/>
        <w:spacing w:line="560" w:lineRule="exact"/>
        <w:ind w:firstLine="615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三、外来语应同时用原文和中文表达，第一次出现的缩略词应注明全称。</w:t>
      </w:r>
    </w:p>
    <w:p w:rsidR="0051529C" w:rsidRDefault="0012025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四、申报书各栏目不得空缺，无内容时填“无”，各栏不够填写时，请自行加页。</w:t>
      </w:r>
    </w:p>
    <w:p w:rsidR="0051529C" w:rsidRDefault="00120255">
      <w:pPr>
        <w:spacing w:line="560" w:lineRule="exact"/>
        <w:ind w:firstLineChars="200" w:firstLine="640"/>
        <w:rPr>
          <w:rFonts w:ascii="仿宋" w:eastAsia="仿宋" w:hAnsi="仿宋" w:cs="宋体"/>
          <w:sz w:val="32"/>
          <w:szCs w:val="28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五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、申报书规格一律采用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A4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大小纸张双面打印，于左侧装订成册，</w:t>
      </w:r>
      <w:r>
        <w:rPr>
          <w:rFonts w:ascii="仿宋_GB2312" w:eastAsia="仿宋_GB2312" w:hint="eastAsia"/>
          <w:sz w:val="32"/>
          <w:szCs w:val="32"/>
        </w:rPr>
        <w:t>一式七份（含至少一份原件），并加盖单位公章和骑缝章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。</w:t>
      </w:r>
    </w:p>
    <w:p w:rsidR="0051529C" w:rsidRDefault="0051529C">
      <w:pPr>
        <w:rPr>
          <w:rFonts w:eastAsia="黑体" w:hAnsi="黑体"/>
          <w:sz w:val="32"/>
          <w:szCs w:val="32"/>
        </w:rPr>
        <w:sectPr w:rsidR="0051529C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1529C" w:rsidRDefault="00120255">
      <w:pPr>
        <w:rPr>
          <w:b/>
          <w:sz w:val="32"/>
          <w:szCs w:val="32"/>
        </w:rPr>
      </w:pPr>
      <w:r>
        <w:rPr>
          <w:rFonts w:eastAsia="黑体" w:hAnsi="黑体"/>
          <w:sz w:val="32"/>
          <w:szCs w:val="32"/>
        </w:rPr>
        <w:lastRenderedPageBreak/>
        <w:t>一、单位信息</w:t>
      </w:r>
    </w:p>
    <w:tbl>
      <w:tblPr>
        <w:tblW w:w="919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5"/>
        <w:gridCol w:w="900"/>
        <w:gridCol w:w="2172"/>
        <w:gridCol w:w="1373"/>
        <w:gridCol w:w="753"/>
        <w:gridCol w:w="1662"/>
      </w:tblGrid>
      <w:tr w:rsidR="0051529C">
        <w:trPr>
          <w:trHeight w:val="322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单位名称</w:t>
            </w:r>
          </w:p>
        </w:tc>
        <w:tc>
          <w:tcPr>
            <w:tcW w:w="3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法定代表人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1529C">
        <w:trPr>
          <w:trHeight w:val="349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注册时间</w:t>
            </w:r>
          </w:p>
        </w:tc>
        <w:tc>
          <w:tcPr>
            <w:tcW w:w="3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邮政编码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1529C">
        <w:trPr>
          <w:trHeight w:val="921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统一社会信用代码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组织机构代码</w:t>
            </w:r>
          </w:p>
        </w:tc>
        <w:tc>
          <w:tcPr>
            <w:tcW w:w="3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专业人员数量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1529C">
        <w:trPr>
          <w:trHeight w:val="472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注册地址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1529C">
        <w:trPr>
          <w:trHeight w:val="432"/>
          <w:jc w:val="center"/>
        </w:trPr>
        <w:tc>
          <w:tcPr>
            <w:tcW w:w="23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负责人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职务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手机</w:t>
            </w:r>
          </w:p>
        </w:tc>
        <w:tc>
          <w:tcPr>
            <w:tcW w:w="24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1529C">
        <w:trPr>
          <w:trHeight w:val="364"/>
          <w:jc w:val="center"/>
        </w:trPr>
        <w:tc>
          <w:tcPr>
            <w:tcW w:w="23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24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1529C">
        <w:trPr>
          <w:jc w:val="center"/>
        </w:trPr>
        <w:tc>
          <w:tcPr>
            <w:tcW w:w="23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职务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手机</w:t>
            </w:r>
          </w:p>
        </w:tc>
        <w:tc>
          <w:tcPr>
            <w:tcW w:w="24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1529C">
        <w:trPr>
          <w:trHeight w:val="377"/>
          <w:jc w:val="center"/>
        </w:trPr>
        <w:tc>
          <w:tcPr>
            <w:tcW w:w="23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24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1529C">
        <w:trPr>
          <w:trHeight w:val="244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开户银行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1529C">
        <w:trPr>
          <w:trHeight w:val="284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账户名称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1529C">
        <w:trPr>
          <w:trHeight w:val="353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银行帐号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1529C">
        <w:trPr>
          <w:trHeight w:val="230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地址邮编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1529C">
        <w:trPr>
          <w:trHeight w:val="1683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单位概况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529C" w:rsidRDefault="00120255">
            <w:pPr>
              <w:spacing w:line="44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（本单位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简介，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主要业务、业绩、荣誉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开展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国内外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商标监测预警工作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的基本条件、资源及优势介绍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）</w:t>
            </w: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1529C">
        <w:trPr>
          <w:trHeight w:val="1683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商标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国内外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监测</w:t>
            </w:r>
          </w:p>
          <w:p w:rsidR="0051529C" w:rsidRDefault="0012025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工具购置情况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529C" w:rsidRDefault="00120255">
            <w:pPr>
              <w:spacing w:line="44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本单位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拥有或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购置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国内外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商标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数据库或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监测工具的情况。）</w:t>
            </w: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1529C">
        <w:trPr>
          <w:trHeight w:val="1538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商标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国内外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监测预警相关服务情况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529C" w:rsidRDefault="00120255">
            <w:pPr>
              <w:spacing w:line="44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（本单位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国内外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商标监测预警服务能力说明与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相关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服务开展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情况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）</w:t>
            </w: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1529C">
        <w:trPr>
          <w:trHeight w:val="1309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lastRenderedPageBreak/>
              <w:t>国内外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商标维权</w:t>
            </w:r>
          </w:p>
          <w:p w:rsidR="0051529C" w:rsidRDefault="0012025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相关服务情况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529C" w:rsidRDefault="00120255">
            <w:pPr>
              <w:spacing w:line="44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本单位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国内外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商标维权服务能力说明与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相关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服务开展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情况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）</w:t>
            </w: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51529C">
        <w:trPr>
          <w:trHeight w:val="1309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海外合作资源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529C" w:rsidRDefault="00120255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本单位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在海外的商标监测、维权合作机构资源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。）</w:t>
            </w: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:rsidR="0051529C" w:rsidRDefault="00120255">
      <w:pPr>
        <w:spacing w:line="520" w:lineRule="exact"/>
        <w:outlineLvl w:val="0"/>
        <w:rPr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二、工作方案</w:t>
      </w:r>
    </w:p>
    <w:tbl>
      <w:tblPr>
        <w:tblW w:w="919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19"/>
        <w:gridCol w:w="6976"/>
      </w:tblGrid>
      <w:tr w:rsidR="0051529C">
        <w:trPr>
          <w:trHeight w:val="640"/>
          <w:jc w:val="center"/>
        </w:trPr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目标任务和</w:t>
            </w:r>
          </w:p>
          <w:p w:rsidR="0051529C" w:rsidRDefault="0012025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工作内容</w:t>
            </w:r>
          </w:p>
        </w:tc>
        <w:tc>
          <w:tcPr>
            <w:tcW w:w="6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44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（介绍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承担本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商标监测预警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工作内容，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监测预警计划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及具体实施方式。）</w:t>
            </w: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51529C">
        <w:trPr>
          <w:trHeight w:val="694"/>
          <w:jc w:val="center"/>
        </w:trPr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工作基础及</w:t>
            </w:r>
          </w:p>
          <w:p w:rsidR="0051529C" w:rsidRDefault="0012025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保障措施</w:t>
            </w:r>
          </w:p>
        </w:tc>
        <w:tc>
          <w:tcPr>
            <w:tcW w:w="6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44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（介绍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承担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本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监测预警工作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所具备的工作基础，相关经验，以及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工作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团队、智力支持、信息化设施等保障条件等内容。）</w:t>
            </w: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51529C">
        <w:trPr>
          <w:trHeight w:val="694"/>
          <w:jc w:val="center"/>
        </w:trPr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计划进度</w:t>
            </w:r>
          </w:p>
        </w:tc>
        <w:tc>
          <w:tcPr>
            <w:tcW w:w="6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（总体进度时间安排，各阶段工作任务与阶段性目标。）</w:t>
            </w: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51529C">
        <w:trPr>
          <w:trHeight w:val="694"/>
          <w:jc w:val="center"/>
        </w:trPr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预期工作</w:t>
            </w:r>
          </w:p>
          <w:p w:rsidR="0051529C" w:rsidRDefault="00120255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成果</w:t>
            </w:r>
          </w:p>
        </w:tc>
        <w:tc>
          <w:tcPr>
            <w:tcW w:w="6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spacing w:line="44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工作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实施的预期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</w:rPr>
              <w:t>成果形式、可考核指标等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</w:rPr>
              <w:t>，应满足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</w:rPr>
              <w:t>遴选合作机构通知中工作内容的任务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</w:rPr>
              <w:t>要求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</w:rPr>
              <w:t>。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）</w:t>
            </w: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:rsidR="0051529C" w:rsidRDefault="0051529C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</w:tbl>
    <w:p w:rsidR="0051529C" w:rsidRDefault="0051529C">
      <w:pPr>
        <w:outlineLvl w:val="0"/>
        <w:rPr>
          <w:rFonts w:eastAsia="黑体"/>
          <w:bCs/>
          <w:sz w:val="30"/>
          <w:szCs w:val="30"/>
        </w:rPr>
        <w:sectPr w:rsidR="0051529C">
          <w:footerReference w:type="default" r:id="rId9"/>
          <w:pgSz w:w="11906" w:h="16838"/>
          <w:pgMar w:top="1440" w:right="1800" w:bottom="1440" w:left="1800" w:header="851" w:footer="992" w:gutter="0"/>
          <w:pgNumType w:start="10"/>
          <w:cols w:space="425"/>
          <w:docGrid w:type="lines" w:linePitch="312"/>
        </w:sectPr>
      </w:pPr>
    </w:p>
    <w:p w:rsidR="0051529C" w:rsidRDefault="00120255">
      <w:pPr>
        <w:outlineLvl w:val="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lastRenderedPageBreak/>
        <w:t>三、工作团队（可据工作需求而增加空格）</w:t>
      </w:r>
    </w:p>
    <w:tbl>
      <w:tblPr>
        <w:tblW w:w="13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575"/>
        <w:gridCol w:w="1005"/>
        <w:gridCol w:w="1005"/>
        <w:gridCol w:w="2023"/>
        <w:gridCol w:w="1877"/>
        <w:gridCol w:w="1643"/>
        <w:gridCol w:w="1929"/>
        <w:gridCol w:w="1124"/>
      </w:tblGrid>
      <w:tr w:rsidR="0051529C">
        <w:trPr>
          <w:cantSplit/>
          <w:trHeight w:val="891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工作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团队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姓名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出生</w:t>
            </w:r>
          </w:p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年份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职务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/</w:t>
            </w:r>
          </w:p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职称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所学专业</w:t>
            </w:r>
          </w:p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及学历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职业资格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相关工作</w:t>
            </w:r>
          </w:p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经验年限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在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本次监测预警工作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中任务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签名</w:t>
            </w:r>
          </w:p>
        </w:tc>
      </w:tr>
      <w:tr w:rsidR="0051529C">
        <w:trPr>
          <w:cantSplit/>
          <w:trHeight w:val="563"/>
          <w:jc w:val="center"/>
        </w:trPr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工作</w:t>
            </w:r>
          </w:p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负责人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1529C">
        <w:trPr>
          <w:cantSplit/>
          <w:trHeight w:val="635"/>
          <w:jc w:val="center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1529C">
        <w:trPr>
          <w:cantSplit/>
          <w:trHeight w:val="595"/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工作</w:t>
            </w:r>
          </w:p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团队</w:t>
            </w:r>
          </w:p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主要</w:t>
            </w:r>
          </w:p>
          <w:p w:rsidR="0051529C" w:rsidRDefault="00120255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成员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1529C">
        <w:trPr>
          <w:cantSplit/>
          <w:trHeight w:val="595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1529C">
        <w:trPr>
          <w:cantSplit/>
          <w:trHeight w:val="595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1529C">
        <w:trPr>
          <w:cantSplit/>
          <w:trHeight w:val="595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1529C">
        <w:trPr>
          <w:cantSplit/>
          <w:trHeight w:val="595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1529C">
        <w:trPr>
          <w:cantSplit/>
          <w:trHeight w:val="595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1529C">
        <w:trPr>
          <w:cantSplit/>
          <w:trHeight w:val="595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1529C">
        <w:trPr>
          <w:cantSplit/>
          <w:trHeight w:val="595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1529C">
        <w:trPr>
          <w:cantSplit/>
          <w:trHeight w:val="606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29C" w:rsidRDefault="0051529C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51529C" w:rsidRDefault="0051529C">
      <w:pPr>
        <w:outlineLvl w:val="0"/>
        <w:rPr>
          <w:rFonts w:eastAsia="黑体"/>
          <w:sz w:val="28"/>
          <w:szCs w:val="28"/>
        </w:rPr>
        <w:sectPr w:rsidR="0051529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51529C" w:rsidRDefault="00120255">
      <w:pPr>
        <w:numPr>
          <w:ilvl w:val="0"/>
          <w:numId w:val="7"/>
        </w:numPr>
        <w:outlineLvl w:val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工作</w:t>
      </w:r>
      <w:r>
        <w:rPr>
          <w:rFonts w:ascii="黑体" w:eastAsia="黑体" w:hAnsi="黑体" w:hint="eastAsia"/>
          <w:sz w:val="32"/>
          <w:szCs w:val="32"/>
        </w:rPr>
        <w:t>经费预算（可据工作需求而增加空格）</w:t>
      </w:r>
    </w:p>
    <w:p w:rsidR="0051529C" w:rsidRDefault="00120255">
      <w:pPr>
        <w:wordWrap w:val="0"/>
        <w:jc w:val="right"/>
        <w:outlineLvl w:val="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楷体_GB2312" w:eastAsia="楷体_GB2312" w:hAnsi="楷体_GB2312" w:cs="楷体_GB2312" w:hint="eastAsia"/>
          <w:sz w:val="28"/>
          <w:szCs w:val="28"/>
        </w:rPr>
        <w:t>单位：</w:t>
      </w:r>
      <w:r>
        <w:rPr>
          <w:rFonts w:ascii="楷体_GB2312" w:eastAsia="楷体_GB2312" w:hAnsi="楷体_GB2312" w:cs="楷体_GB2312" w:hint="eastAsia"/>
          <w:sz w:val="28"/>
          <w:szCs w:val="28"/>
        </w:rPr>
        <w:t xml:space="preserve">      </w:t>
      </w:r>
      <w:r>
        <w:rPr>
          <w:rFonts w:ascii="楷体_GB2312" w:eastAsia="楷体_GB2312" w:hAnsi="楷体_GB2312" w:cs="楷体_GB2312" w:hint="eastAsia"/>
          <w:sz w:val="28"/>
          <w:szCs w:val="28"/>
        </w:rPr>
        <w:t>万元</w:t>
      </w:r>
    </w:p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2830"/>
        <w:gridCol w:w="1907"/>
        <w:gridCol w:w="1440"/>
        <w:gridCol w:w="2443"/>
      </w:tblGrid>
      <w:tr w:rsidR="0051529C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51529C" w:rsidRDefault="00120255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</w:rPr>
              <w:t>序号</w:t>
            </w:r>
          </w:p>
        </w:tc>
        <w:tc>
          <w:tcPr>
            <w:tcW w:w="2830" w:type="dxa"/>
            <w:vAlign w:val="center"/>
          </w:tcPr>
          <w:p w:rsidR="0051529C" w:rsidRDefault="00120255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</w:rPr>
              <w:t>工作</w:t>
            </w:r>
            <w:r>
              <w:rPr>
                <w:rFonts w:ascii="楷体_GB2312" w:eastAsia="楷体_GB2312" w:hAnsi="楷体_GB2312" w:cs="楷体_GB2312" w:hint="eastAsia"/>
                <w:sz w:val="28"/>
              </w:rPr>
              <w:t>预算支出科目</w:t>
            </w:r>
          </w:p>
        </w:tc>
        <w:tc>
          <w:tcPr>
            <w:tcW w:w="1907" w:type="dxa"/>
            <w:vAlign w:val="center"/>
          </w:tcPr>
          <w:p w:rsidR="0051529C" w:rsidRDefault="00120255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</w:rPr>
              <w:t>计划支出时间</w:t>
            </w:r>
          </w:p>
        </w:tc>
        <w:tc>
          <w:tcPr>
            <w:tcW w:w="1440" w:type="dxa"/>
            <w:vAlign w:val="center"/>
          </w:tcPr>
          <w:p w:rsidR="0051529C" w:rsidRDefault="00120255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</w:rPr>
              <w:t>金额</w:t>
            </w:r>
          </w:p>
        </w:tc>
        <w:tc>
          <w:tcPr>
            <w:tcW w:w="2443" w:type="dxa"/>
            <w:vAlign w:val="center"/>
          </w:tcPr>
          <w:p w:rsidR="0051529C" w:rsidRDefault="00120255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</w:rPr>
              <w:t>使用方向</w:t>
            </w:r>
            <w:r>
              <w:rPr>
                <w:rFonts w:ascii="楷体_GB2312" w:eastAsia="楷体_GB2312" w:hAnsi="楷体_GB2312" w:cs="楷体_GB2312" w:hint="eastAsia"/>
                <w:sz w:val="28"/>
              </w:rPr>
              <w:t>说明</w:t>
            </w:r>
          </w:p>
        </w:tc>
      </w:tr>
      <w:tr w:rsidR="0051529C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1907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1440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51529C" w:rsidRDefault="0051529C">
            <w:pPr>
              <w:rPr>
                <w:rFonts w:ascii="仿宋" w:eastAsia="仿宋" w:hAnsi="仿宋"/>
                <w:sz w:val="28"/>
              </w:rPr>
            </w:pPr>
          </w:p>
        </w:tc>
      </w:tr>
      <w:tr w:rsidR="0051529C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51529C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51529C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51529C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51529C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51529C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51529C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51529C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51529C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51529C">
        <w:trPr>
          <w:cantSplit/>
          <w:trHeight w:val="510"/>
          <w:jc w:val="center"/>
        </w:trPr>
        <w:tc>
          <w:tcPr>
            <w:tcW w:w="5586" w:type="dxa"/>
            <w:gridSpan w:val="3"/>
            <w:vAlign w:val="center"/>
          </w:tcPr>
          <w:p w:rsidR="0051529C" w:rsidRDefault="00120255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工作</w:t>
            </w:r>
            <w:r>
              <w:rPr>
                <w:rFonts w:ascii="仿宋" w:eastAsia="仿宋" w:hAnsi="仿宋" w:hint="eastAsia"/>
                <w:sz w:val="28"/>
              </w:rPr>
              <w:t>预算支出</w:t>
            </w:r>
            <w:r>
              <w:rPr>
                <w:rFonts w:ascii="仿宋" w:eastAsia="仿宋" w:hAnsi="仿宋"/>
                <w:sz w:val="28"/>
              </w:rPr>
              <w:t>合计</w:t>
            </w:r>
          </w:p>
        </w:tc>
        <w:tc>
          <w:tcPr>
            <w:tcW w:w="1440" w:type="dxa"/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51529C" w:rsidRDefault="0051529C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</w:tbl>
    <w:p w:rsidR="0051529C" w:rsidRDefault="00120255">
      <w:pPr>
        <w:outlineLvl w:val="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32"/>
          <w:szCs w:val="32"/>
        </w:rPr>
        <w:t>五、</w:t>
      </w:r>
      <w:r>
        <w:rPr>
          <w:rFonts w:ascii="黑体" w:eastAsia="黑体" w:hAnsi="黑体" w:hint="eastAsia"/>
          <w:sz w:val="32"/>
          <w:szCs w:val="32"/>
        </w:rPr>
        <w:t>申请</w:t>
      </w:r>
      <w:r>
        <w:rPr>
          <w:rFonts w:ascii="黑体" w:eastAsia="黑体" w:hAnsi="黑体" w:hint="eastAsia"/>
          <w:sz w:val="32"/>
          <w:szCs w:val="32"/>
        </w:rPr>
        <w:t>单位意见</w:t>
      </w:r>
    </w:p>
    <w:tbl>
      <w:tblPr>
        <w:tblW w:w="948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46"/>
        <w:gridCol w:w="7338"/>
      </w:tblGrid>
      <w:tr w:rsidR="0051529C">
        <w:trPr>
          <w:trHeight w:val="1231"/>
          <w:jc w:val="center"/>
        </w:trPr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12025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申报</w:t>
            </w:r>
            <w:r>
              <w:rPr>
                <w:rFonts w:ascii="仿宋" w:eastAsia="仿宋" w:hAnsi="仿宋"/>
                <w:sz w:val="28"/>
                <w:szCs w:val="28"/>
              </w:rPr>
              <w:t>单位意见</w:t>
            </w:r>
          </w:p>
        </w:tc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529C" w:rsidRDefault="0051529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51529C" w:rsidRDefault="0051529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51529C" w:rsidRDefault="0051529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51529C" w:rsidRDefault="00120255">
            <w:pPr>
              <w:ind w:firstLineChars="900" w:firstLine="2520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负责人签名：</w:t>
            </w:r>
          </w:p>
          <w:p w:rsidR="0051529C" w:rsidRDefault="00120255">
            <w:pPr>
              <w:ind w:firstLineChars="1000" w:firstLine="2800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单位盖章：</w:t>
            </w:r>
          </w:p>
          <w:p w:rsidR="0051529C" w:rsidRDefault="00120255">
            <w:pPr>
              <w:ind w:firstLineChars="1900" w:firstLine="5320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/>
                <w:sz w:val="28"/>
                <w:szCs w:val="28"/>
              </w:rPr>
              <w:t>日</w:t>
            </w:r>
          </w:p>
        </w:tc>
      </w:tr>
    </w:tbl>
    <w:p w:rsidR="0051529C" w:rsidRDefault="0051529C">
      <w:bookmarkStart w:id="0" w:name="_GoBack"/>
      <w:bookmarkEnd w:id="0"/>
    </w:p>
    <w:sectPr w:rsidR="005152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255" w:rsidRDefault="00120255">
      <w:r>
        <w:separator/>
      </w:r>
    </w:p>
  </w:endnote>
  <w:endnote w:type="continuationSeparator" w:id="0">
    <w:p w:rsidR="00120255" w:rsidRDefault="00120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29C" w:rsidRDefault="0012025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1529C" w:rsidRDefault="00120255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8E4F3B"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" filled="f" fillcolor="white [3201]" stroked="f" strokeweight=".5pt">
              <v:textbox style="mso-fit-shape-to-text:t" inset="0,0,0,0">
                <w:txbxContent>
                  <w:p w:rsidR="0051529C" w:rsidRDefault="00120255">
                    <w:pPr>
                      <w:pStyle w:val="a3"/>
                    </w:pPr>
                    <w:r>
                      <w:t xml:space="preserve">—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 w:rsidR="008E4F3B"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29C" w:rsidRDefault="0012025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1529C" w:rsidRDefault="00120255">
                          <w:pPr>
                            <w:pStyle w:val="a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8E4F3B"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t>13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TDYgIAABE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PvYyzU1O7Q40LAj0cuLFm24FDG9FQFLgdZh0dMV&#10;Dm0IdNMocbah8Plv9xmPWYWWsw5LVnOHV4Az89phhvM+TkKYhPUkuFt7RugB5hK5FBEGIZlJ1IHs&#10;R2z/KseASjiJSDVPk3iWhkXH6yHValVA2Dov0qW79jK7Lj33q9uEUSoTlrkZmBg5w96VGR3fiLzY&#10;v/8X1P1Ltvw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6WWTDYgIAABE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51529C" w:rsidRDefault="00120255">
                    <w:pPr>
                      <w:pStyle w:val="a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 w:rsidR="008E4F3B"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t>13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255" w:rsidRDefault="00120255">
      <w:r>
        <w:separator/>
      </w:r>
    </w:p>
  </w:footnote>
  <w:footnote w:type="continuationSeparator" w:id="0">
    <w:p w:rsidR="00120255" w:rsidRDefault="001202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53CDBA"/>
    <w:multiLevelType w:val="singleLevel"/>
    <w:tmpl w:val="AA53CDBA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1" w15:restartNumberingAfterBreak="0">
    <w:nsid w:val="ACD44F15"/>
    <w:multiLevelType w:val="singleLevel"/>
    <w:tmpl w:val="ACD44F15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2" w15:restartNumberingAfterBreak="0">
    <w:nsid w:val="0A3DA154"/>
    <w:multiLevelType w:val="singleLevel"/>
    <w:tmpl w:val="0A3DA15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楷体_GB2312" w:eastAsia="楷体_GB2312" w:hAnsi="楷体_GB2312" w:cs="楷体_GB2312" w:hint="eastAsia"/>
        <w:sz w:val="32"/>
        <w:szCs w:val="32"/>
      </w:rPr>
    </w:lvl>
  </w:abstractNum>
  <w:abstractNum w:abstractNumId="3" w15:restartNumberingAfterBreak="0">
    <w:nsid w:val="0D324DC4"/>
    <w:multiLevelType w:val="singleLevel"/>
    <w:tmpl w:val="0D324DC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4" w15:restartNumberingAfterBreak="0">
    <w:nsid w:val="2E7B54B5"/>
    <w:multiLevelType w:val="singleLevel"/>
    <w:tmpl w:val="2E7B54B5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4CA6378C"/>
    <w:multiLevelType w:val="singleLevel"/>
    <w:tmpl w:val="4CA637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66D9E4B2"/>
    <w:multiLevelType w:val="singleLevel"/>
    <w:tmpl w:val="66D9E4B2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7" w15:restartNumberingAfterBreak="0">
    <w:nsid w:val="7F6EBD63"/>
    <w:multiLevelType w:val="singleLevel"/>
    <w:tmpl w:val="7F6EBD63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ascii="黑体" w:eastAsia="黑体" w:hAnsi="黑体" w:cs="黑体" w:hint="eastAsia"/>
        <w:sz w:val="32"/>
        <w:szCs w:val="32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29C"/>
    <w:rsid w:val="00120255"/>
    <w:rsid w:val="0051529C"/>
    <w:rsid w:val="008E4F3B"/>
    <w:rsid w:val="01CF1530"/>
    <w:rsid w:val="01D803E5"/>
    <w:rsid w:val="02963DFC"/>
    <w:rsid w:val="038720C2"/>
    <w:rsid w:val="03A03184"/>
    <w:rsid w:val="08097C28"/>
    <w:rsid w:val="091A749D"/>
    <w:rsid w:val="0963712E"/>
    <w:rsid w:val="0AAB0D8C"/>
    <w:rsid w:val="0ADF0A36"/>
    <w:rsid w:val="0B0B182B"/>
    <w:rsid w:val="0B1F52D6"/>
    <w:rsid w:val="0B776EC0"/>
    <w:rsid w:val="0C5F507E"/>
    <w:rsid w:val="0CD12C4E"/>
    <w:rsid w:val="0D307327"/>
    <w:rsid w:val="0D6E7E4F"/>
    <w:rsid w:val="0E80608C"/>
    <w:rsid w:val="0FF56606"/>
    <w:rsid w:val="10D206F5"/>
    <w:rsid w:val="127F48AC"/>
    <w:rsid w:val="134B6B0E"/>
    <w:rsid w:val="139B3968"/>
    <w:rsid w:val="15127A27"/>
    <w:rsid w:val="15F5110D"/>
    <w:rsid w:val="176C3651"/>
    <w:rsid w:val="199B6470"/>
    <w:rsid w:val="19FD67E3"/>
    <w:rsid w:val="1A646862"/>
    <w:rsid w:val="1A6630A4"/>
    <w:rsid w:val="1A9A2283"/>
    <w:rsid w:val="1ABC044C"/>
    <w:rsid w:val="1B4A6BB9"/>
    <w:rsid w:val="1C1442B7"/>
    <w:rsid w:val="1C367A66"/>
    <w:rsid w:val="1C511068"/>
    <w:rsid w:val="1C6F20D5"/>
    <w:rsid w:val="1CC730D8"/>
    <w:rsid w:val="1D0A6375"/>
    <w:rsid w:val="1D1502E7"/>
    <w:rsid w:val="1D4806BC"/>
    <w:rsid w:val="1EA062D6"/>
    <w:rsid w:val="1EF83A1C"/>
    <w:rsid w:val="1F095C2A"/>
    <w:rsid w:val="2266747B"/>
    <w:rsid w:val="23165FAA"/>
    <w:rsid w:val="258C4EBE"/>
    <w:rsid w:val="27BD3A55"/>
    <w:rsid w:val="28996270"/>
    <w:rsid w:val="2A885A56"/>
    <w:rsid w:val="2B2F07C6"/>
    <w:rsid w:val="2C9254B0"/>
    <w:rsid w:val="2CF55A3F"/>
    <w:rsid w:val="2CF566FB"/>
    <w:rsid w:val="2D0F08AF"/>
    <w:rsid w:val="2D9E7E85"/>
    <w:rsid w:val="2E516CA5"/>
    <w:rsid w:val="2E953036"/>
    <w:rsid w:val="2F7C5FA4"/>
    <w:rsid w:val="30004E27"/>
    <w:rsid w:val="30896BCA"/>
    <w:rsid w:val="310D77FB"/>
    <w:rsid w:val="32696CB3"/>
    <w:rsid w:val="32841B72"/>
    <w:rsid w:val="32C4213C"/>
    <w:rsid w:val="339935C8"/>
    <w:rsid w:val="34B65AB4"/>
    <w:rsid w:val="35F42D38"/>
    <w:rsid w:val="38566F98"/>
    <w:rsid w:val="39225E0E"/>
    <w:rsid w:val="39873EC3"/>
    <w:rsid w:val="3A2A31CC"/>
    <w:rsid w:val="3EC51715"/>
    <w:rsid w:val="3ECB79C2"/>
    <w:rsid w:val="41A43864"/>
    <w:rsid w:val="429C09DF"/>
    <w:rsid w:val="43880F63"/>
    <w:rsid w:val="43C964C9"/>
    <w:rsid w:val="44873BD2"/>
    <w:rsid w:val="44F845F3"/>
    <w:rsid w:val="45C53268"/>
    <w:rsid w:val="46737CA9"/>
    <w:rsid w:val="470152B5"/>
    <w:rsid w:val="48CB3DCC"/>
    <w:rsid w:val="48EE1869"/>
    <w:rsid w:val="4A3B288C"/>
    <w:rsid w:val="4CF51418"/>
    <w:rsid w:val="4DAE7818"/>
    <w:rsid w:val="4E0F50FD"/>
    <w:rsid w:val="4EA36C51"/>
    <w:rsid w:val="4F7F321A"/>
    <w:rsid w:val="502D4530"/>
    <w:rsid w:val="503009B9"/>
    <w:rsid w:val="509251CF"/>
    <w:rsid w:val="523C3645"/>
    <w:rsid w:val="534F1156"/>
    <w:rsid w:val="53590226"/>
    <w:rsid w:val="53C03E02"/>
    <w:rsid w:val="56837A94"/>
    <w:rsid w:val="56A1421F"/>
    <w:rsid w:val="56E61DD1"/>
    <w:rsid w:val="575B456D"/>
    <w:rsid w:val="577C44E3"/>
    <w:rsid w:val="58ED5699"/>
    <w:rsid w:val="591E3A6F"/>
    <w:rsid w:val="5A8A0F99"/>
    <w:rsid w:val="5B2D6220"/>
    <w:rsid w:val="5BC07095"/>
    <w:rsid w:val="5CA15796"/>
    <w:rsid w:val="5DBB5D65"/>
    <w:rsid w:val="5EA82DBE"/>
    <w:rsid w:val="5EF77271"/>
    <w:rsid w:val="60002155"/>
    <w:rsid w:val="617526CF"/>
    <w:rsid w:val="619E1C26"/>
    <w:rsid w:val="64462101"/>
    <w:rsid w:val="699456BD"/>
    <w:rsid w:val="6D0B038C"/>
    <w:rsid w:val="6DE44E65"/>
    <w:rsid w:val="6DF1132F"/>
    <w:rsid w:val="6DFA4688"/>
    <w:rsid w:val="707D6EAA"/>
    <w:rsid w:val="70DE203F"/>
    <w:rsid w:val="722A3062"/>
    <w:rsid w:val="73155AC0"/>
    <w:rsid w:val="736305DA"/>
    <w:rsid w:val="742D0BE7"/>
    <w:rsid w:val="744411BA"/>
    <w:rsid w:val="75D96D69"/>
    <w:rsid w:val="75FD6934"/>
    <w:rsid w:val="762370E8"/>
    <w:rsid w:val="784D3606"/>
    <w:rsid w:val="787119EB"/>
    <w:rsid w:val="78AC47D1"/>
    <w:rsid w:val="79775EED"/>
    <w:rsid w:val="7C2E56AF"/>
    <w:rsid w:val="7CB83DD0"/>
    <w:rsid w:val="7CE54755"/>
    <w:rsid w:val="7F3D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D45D7A"/>
  <w15:docId w15:val="{1732CD18-F046-444B-ADAB-F08A11A0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Pr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qFormat/>
    <w:rPr>
      <w:color w:val="0000FF"/>
      <w:u w:val="single"/>
    </w:rPr>
  </w:style>
  <w:style w:type="paragraph" w:customStyle="1" w:styleId="null3">
    <w:name w:val="null3"/>
    <w:hidden/>
    <w:qFormat/>
    <w:rPr>
      <w:rFonts w:asciiTheme="minorHAnsi" w:eastAsiaTheme="minorEastAsia" w:hAnsiTheme="minorHAnsi" w:cstheme="minorBidi" w:hint="eastAsia"/>
      <w:lang w:eastAsia="zh-Hans"/>
    </w:rPr>
  </w:style>
  <w:style w:type="paragraph" w:customStyle="1" w:styleId="a8">
    <w:name w:val="封面标准名称"/>
    <w:uiPriority w:val="99"/>
    <w:qFormat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 w:hAnsiTheme="minorHAnsi" w:cs="黑体"/>
      <w:sz w:val="52"/>
      <w:szCs w:val="52"/>
    </w:rPr>
  </w:style>
  <w:style w:type="paragraph" w:customStyle="1" w:styleId="NewNewNewNew">
    <w:name w:val="正文 New New New New"/>
    <w:qFormat/>
    <w:pPr>
      <w:widowControl w:val="0"/>
      <w:jc w:val="both"/>
    </w:pPr>
    <w:rPr>
      <w:rFonts w:ascii="Calibri" w:hAnsi="Calibri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2</cp:revision>
  <cp:lastPrinted>2025-04-02T01:48:00Z</cp:lastPrinted>
  <dcterms:created xsi:type="dcterms:W3CDTF">2025-03-06T03:44:00Z</dcterms:created>
  <dcterms:modified xsi:type="dcterms:W3CDTF">2025-04-02T08:40:00Z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eyJoZGlkIjoiN2NjNTc5ZDM5YWZhMDI5NTA3NjVhMzE3Nzk4MzNlOWEifQ==</vt:lpwstr>
  </property>
  <property fmtid="{D5CDD505-2E9C-101B-9397-08002B2CF9AE}" pid="4" name="ICV">
    <vt:lpwstr>3719CFB9E63442BEBF792C8CA18CD07B_13</vt:lpwstr>
  </property>
</Properties>
</file>